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E8" w:rsidRPr="00D94216" w:rsidRDefault="005A20E8" w:rsidP="005A2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5A20E8" w:rsidRPr="00D94216" w:rsidRDefault="005A20E8" w:rsidP="005A2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(внесен Главой города Твери)</w:t>
      </w:r>
    </w:p>
    <w:p w:rsidR="005A20E8" w:rsidRDefault="005A20E8" w:rsidP="005A2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Default="005A20E8" w:rsidP="005A2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D94216" w:rsidRDefault="005A20E8" w:rsidP="005A2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D94216" w:rsidRDefault="005A20E8" w:rsidP="005A20E8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D94216" w:rsidRDefault="005A20E8" w:rsidP="005A20E8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D94216" w:rsidRDefault="005A20E8" w:rsidP="005A20E8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ТВЕРСКАЯ ГОРОДСКАЯ ДУМА</w:t>
      </w:r>
    </w:p>
    <w:p w:rsidR="005A20E8" w:rsidRPr="00D94216" w:rsidRDefault="005A20E8" w:rsidP="005A20E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D94216" w:rsidRDefault="005A20E8" w:rsidP="005A20E8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kern w:val="32"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b/>
          <w:bCs/>
          <w:spacing w:val="40"/>
          <w:kern w:val="32"/>
          <w:sz w:val="28"/>
          <w:szCs w:val="28"/>
          <w:lang w:eastAsia="ru-RU"/>
        </w:rPr>
        <w:t>РЕШЕНИЕ</w:t>
      </w:r>
    </w:p>
    <w:p w:rsidR="005A20E8" w:rsidRPr="00D94216" w:rsidRDefault="005A20E8" w:rsidP="005A20E8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D94216" w:rsidRDefault="005A20E8" w:rsidP="005A20E8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BF4FA3" w:rsidRDefault="005A20E8" w:rsidP="00F424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____</w:t>
      </w:r>
      <w:proofErr w:type="gramStart"/>
      <w:r w:rsidRPr="00D9421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_._</w:t>
      </w:r>
      <w:proofErr w:type="gramEnd"/>
      <w:r w:rsidRPr="00D9421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___</w:t>
      </w:r>
      <w:r w:rsidRPr="00D9421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__2026       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</w:t>
      </w:r>
      <w:r w:rsidR="00F4248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r w:rsidR="00BF4FA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D9421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r w:rsidR="00BF4FA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D9421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г. Тверь   </w:t>
      </w:r>
      <w:r w:rsidR="004B4CD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F4248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B4CD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 </w:t>
      </w:r>
      <w:r w:rsidR="00BF4FA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B4CD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r w:rsidR="00F4248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B4CD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</w:t>
      </w:r>
      <w:r w:rsidRPr="00D9421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№ ______</w:t>
      </w:r>
    </w:p>
    <w:p w:rsidR="005A20E8" w:rsidRPr="00D94216" w:rsidRDefault="005A20E8" w:rsidP="005A20E8">
      <w:pPr>
        <w:spacing w:before="40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D94216" w:rsidRDefault="005A20E8" w:rsidP="005A2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hyperlink r:id="rId7" w:history="1">
        <w:r w:rsidRPr="00D9421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решение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Тверской городской Думы от 16.10.2014</w:t>
      </w:r>
      <w:r w:rsidR="004B4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4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368 «Об утверждении Правил благоустройства территории города Твери»</w:t>
      </w:r>
    </w:p>
    <w:p w:rsidR="005A20E8" w:rsidRPr="00D94216" w:rsidRDefault="005A20E8" w:rsidP="005A2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0E8" w:rsidRPr="00D94216" w:rsidRDefault="005A20E8" w:rsidP="005A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 города Твери,</w:t>
      </w:r>
    </w:p>
    <w:p w:rsidR="005A20E8" w:rsidRDefault="005A20E8" w:rsidP="005A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Тверская городская Дума р е ш и </w:t>
      </w:r>
      <w:proofErr w:type="gramStart"/>
      <w:r w:rsidRPr="00D9421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94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а:</w:t>
      </w:r>
    </w:p>
    <w:p w:rsidR="005A20E8" w:rsidRDefault="005A20E8" w:rsidP="005A20E8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Правила благоустройства территории города Твери,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4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решением Тверской городской Думы от 16.10.2014 № 368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Правила), следующие изменения:</w:t>
      </w:r>
    </w:p>
    <w:p w:rsidR="005A20E8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2.3 Правил дополнить новым абзацем вторым следующего содержания:</w:t>
      </w:r>
    </w:p>
    <w:p w:rsidR="005A20E8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7D1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5694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лагоустройство 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5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выполнением комплекса мероприятий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35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r w:rsidRPr="0035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настоящими Правилами, в том числе посредством проведения ежедневных осмотров всех элементов и объектов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благоустройства, расположенных</w:t>
      </w:r>
      <w:r w:rsidR="00DE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соответствующей территории, зданий, строений, сооружений в целях выявления неисправностей, поврежде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 иных нарушений требований</w:t>
      </w:r>
      <w:r w:rsidR="00DE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94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объектам и элементам благоустройс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 и их содержанию, если иные сроки </w:t>
      </w:r>
      <w:r w:rsidRPr="00356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5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законодательством.</w:t>
      </w:r>
      <w:r w:rsidRPr="001C1D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20E8" w:rsidRPr="0035261F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61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пункта 2.11 Правил признать утратившим силу;</w:t>
      </w:r>
    </w:p>
    <w:p w:rsidR="005A20E8" w:rsidRPr="0035261F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5 пункта 3.1 Правил изложить в новой редакции:</w:t>
      </w:r>
    </w:p>
    <w:p w:rsidR="005A20E8" w:rsidRDefault="005A20E8" w:rsidP="005A20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«5) обеспечить накопление </w:t>
      </w:r>
      <w:r w:rsidRPr="0046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отходов </w:t>
      </w:r>
      <w:r w:rsidRPr="005F29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Федерации;»;</w:t>
      </w:r>
    </w:p>
    <w:p w:rsidR="005A20E8" w:rsidRPr="0015485E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3.2 Правил слова «п</w:t>
      </w:r>
      <w:r w:rsidRPr="00127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</w:t>
      </w: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от 12.11.2016 № 1156 «Об обращении с твердыми коммунальными отходами и внесении изменения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25 августа 2008 г. № 641» заменить словами «Правилами обращения с твердыми коммунальными отходами, утвержденными постановлением Пра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07.03.2025 № 293»;</w:t>
      </w:r>
    </w:p>
    <w:p w:rsidR="005A20E8" w:rsidRPr="0015485E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3.13 Правил:</w:t>
      </w:r>
    </w:p>
    <w:p w:rsidR="005A20E8" w:rsidRPr="00935827" w:rsidRDefault="005A20E8" w:rsidP="005A20E8">
      <w:pPr>
        <w:pStyle w:val="a3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8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подпункте 9 слова «других опасных отходов» заменить словами «иных отходов, установленных законодательством Российской Федерации»;</w:t>
      </w:r>
    </w:p>
    <w:p w:rsidR="005A20E8" w:rsidRPr="00935827" w:rsidRDefault="005A20E8" w:rsidP="005A20E8">
      <w:pPr>
        <w:pStyle w:val="a3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10.1 слова «других опасных отходов» заменить словами «иных отходов, установленных законодательством Российской Федерации»;</w:t>
      </w:r>
    </w:p>
    <w:p w:rsidR="005A20E8" w:rsidRPr="00935827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5.25 Правил изложить в новой редакции: </w:t>
      </w:r>
    </w:p>
    <w:p w:rsidR="005A20E8" w:rsidRPr="0015485E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>«5.25. Наименования элементов улично-дорожной сети (улица, проспект, переулок, проезд, площадь, буль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вар, тупик, съезд, шоссе, аллея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 пишутся на русском языке в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их обозначением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государственном адресном реестре и могут дублироваться буквами латинского алфавита.»;</w:t>
      </w:r>
    </w:p>
    <w:p w:rsidR="005A20E8" w:rsidRPr="0015485E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«Требования к вывескам (информационным табличкам), информационным конструкциям» раздела </w:t>
      </w:r>
      <w:r w:rsidRPr="001548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дополнить пунктом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5.44</w:t>
      </w:r>
      <w:r w:rsidRPr="00633D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>I следующего содержания:</w:t>
      </w:r>
    </w:p>
    <w:p w:rsidR="005A20E8" w:rsidRPr="00C56F52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«5.44-</w:t>
      </w: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>I. Надписи на информа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ционных конструкциях, указанных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>.34 настоящих Правил, выполняются на русском языке.</w:t>
      </w:r>
    </w:p>
    <w:p w:rsidR="005A20E8" w:rsidRPr="00C56F52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конструкци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>.34 настоящих Правил, могут быть выполнены на иностранных языках с одновременным применением русского языка. П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 тексты на русском языке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иностранном языке, если иное не установлено законодательством Российской Федерации, должны быть идентичными по содержанию, равнозначными по размещению и техническому оформлению (иметь одинаковые параметры - цвет, тип и размер шрифта), выполнены разборчиво.</w:t>
      </w:r>
    </w:p>
    <w:p w:rsidR="005A20E8" w:rsidRPr="00C56F52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настоящего пункта не применяются к случаям использования фирменных наименований, товарных знаков, знаков обслуживания,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другим случаям, предусмотренным законодательством Российской Федерации.»;</w:t>
      </w:r>
    </w:p>
    <w:p w:rsidR="005A20E8" w:rsidRPr="00D16E3E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подразделе «Требования к размещению объявлений, листовок, информационных материалов, надписей и графических изображений» раздела </w:t>
      </w:r>
      <w:r w:rsidRPr="00D16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</w:t>
      </w: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олнить пунктом 5.53-</w:t>
      </w: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>I следующего содержания:</w:t>
      </w:r>
    </w:p>
    <w:p w:rsidR="005A20E8" w:rsidRPr="00D16E3E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>«5.53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Тексты объявлений, листовок, информационных материалов, надписей и графических изображений, предназначенных для публичного ознакомления потребителей, выполняются на русском языке. </w:t>
      </w:r>
    </w:p>
    <w:p w:rsidR="005A20E8" w:rsidRPr="00D16E3E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Тексты объявлений, листовок, информационных материалов, надписей и графических изображений, предназначенных для публичного ознакомления потребителей, могут быть 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на иностранных языках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одновременным применением русского языка. При этом тексты на русском языке и иностранном языке, если иное не установлено законодательством Российской Федерации, должны быть идентичными по содержанию, равнозначными по размещению и техническому оформлению (иметь одинаковые параметры - цвет, тип и размер шрифта), выполнены разборчиво.</w:t>
      </w:r>
    </w:p>
    <w:p w:rsidR="005A20E8" w:rsidRPr="003666D8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настоящего пункта не применяются к случаям использования фирменных наименований, товарных знаков, знаков обслуживания, а также к другим случаям, предусмотренным законодательством Российской Федерации.»;</w:t>
      </w:r>
    </w:p>
    <w:p w:rsidR="005A20E8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пункте 6.57 Правил слова «графиком включения устройств наружного освещения» заменить словами «графиком работы наружного освещения улиц»;</w:t>
      </w:r>
    </w:p>
    <w:p w:rsidR="005A20E8" w:rsidRPr="00AE3348" w:rsidRDefault="005A20E8" w:rsidP="005A20E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5 пункта 6.68 Правил слова «ГОСТ Р 52766-2007 «Дороги автомобильные общего пользования. Элементы обустройства. Общие требования» заменить словами «ГОСТ Р 52766-2007. Национальный стандарт Российской Федерации. Дороги автомобильные общего пользования. Элементы обустройства. Общие требования»;</w:t>
      </w:r>
    </w:p>
    <w:p w:rsidR="005A20E8" w:rsidRPr="00AE3348" w:rsidRDefault="005A20E8" w:rsidP="005A20E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>103 слова «Свода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троительства» заменить </w:t>
      </w:r>
      <w:proofErr w:type="gramStart"/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 47.13330.2016. Свод правил. Инженерные изыскания для строительства. Основные положения. Актуализиро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ванная редакция СНиП 11-02-96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 11-104-97. Система нормативных документов в строительстве. Инженерно-геодезические изыскания для строительства», слова «подпунктов 5.189 – 5.199 СП 11-104-97 «Инженерно-геодезические изыскания для строительства» заменить словами «подпунктов 5.189 – 5.199 СП 11-104-97. Система нормативных документов в строительстве. Инженерно-геодезические изыскания для строительств»;</w:t>
      </w:r>
    </w:p>
    <w:p w:rsidR="005A20E8" w:rsidRPr="00AE3348" w:rsidRDefault="005A20E8" w:rsidP="005A20E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6.120 Правил слова «СНиП 3.06.03-85 «Автомобильные дороги» заменить словами «СП 78.13330.2012. Свод правил. Автомобильные дороги. Актуализированная редакция СНиП 3.06.03-85»;</w:t>
      </w:r>
    </w:p>
    <w:p w:rsidR="005A20E8" w:rsidRPr="00D32F81" w:rsidRDefault="005A20E8" w:rsidP="005A20E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6.158 Правил слова «СП 59.13330.2016. Свод правил. Доступность зданий и сооружений для маломобильных групп населения. Актуализированная редакция СНиП 35-01-2001» заменить </w:t>
      </w:r>
      <w:proofErr w:type="gramStart"/>
      <w:r w:rsidRPr="00D32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F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D32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 59.13330.2020. Свод правил. Доступность зданий и сооружений для маломобильных групп населения. СНиП 35-01-2001»;</w:t>
      </w:r>
    </w:p>
    <w:p w:rsidR="005A20E8" w:rsidRDefault="005A20E8" w:rsidP="005A20E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10.3 Правил признать утратившим силу.</w:t>
      </w:r>
    </w:p>
    <w:p w:rsidR="005A20E8" w:rsidRDefault="005A20E8" w:rsidP="005A20E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Правилам дополнить строками следующего содержания:</w:t>
      </w:r>
    </w:p>
    <w:p w:rsidR="005A20E8" w:rsidRDefault="005A20E8" w:rsidP="005A20E8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636"/>
        <w:gridCol w:w="5562"/>
        <w:gridCol w:w="3158"/>
      </w:tblGrid>
      <w:tr w:rsidR="005A20E8" w:rsidTr="00434017">
        <w:tc>
          <w:tcPr>
            <w:tcW w:w="636" w:type="dxa"/>
          </w:tcPr>
          <w:p w:rsidR="005A20E8" w:rsidRDefault="005A20E8" w:rsidP="00F65616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62" w:type="dxa"/>
          </w:tcPr>
          <w:p w:rsidR="005A20E8" w:rsidRDefault="005A20E8" w:rsidP="00F65616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состояния фасадов на предмет наличия </w:t>
            </w:r>
            <w:r w:rsidRPr="001F5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несанкционированных </w:t>
            </w:r>
            <w:r w:rsidRPr="002A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надпис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2A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рисунк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2A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графически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изображений, </w:t>
            </w:r>
            <w:r w:rsidRPr="0000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00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плакат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00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00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00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3158" w:type="dxa"/>
          </w:tcPr>
          <w:p w:rsidR="005A20E8" w:rsidRDefault="005A20E8" w:rsidP="00F65616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5A20E8" w:rsidTr="00434017">
        <w:tc>
          <w:tcPr>
            <w:tcW w:w="636" w:type="dxa"/>
          </w:tcPr>
          <w:p w:rsidR="005A20E8" w:rsidRDefault="005A20E8" w:rsidP="00F65616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9.1.</w:t>
            </w:r>
          </w:p>
        </w:tc>
        <w:tc>
          <w:tcPr>
            <w:tcW w:w="8720" w:type="dxa"/>
            <w:gridSpan w:val="2"/>
          </w:tcPr>
          <w:p w:rsidR="005A20E8" w:rsidRDefault="005A20E8" w:rsidP="00F65616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выявлении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0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несанкционированных надписей, рисунков, графических изображений, объявлений, плакатов, иных информационных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5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срок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удаления</w:t>
            </w:r>
            <w:r w:rsidRPr="00945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 сутки</w:t>
            </w:r>
          </w:p>
        </w:tc>
      </w:tr>
    </w:tbl>
    <w:p w:rsidR="005A20E8" w:rsidRDefault="005A20E8" w:rsidP="005A20E8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A20E8" w:rsidRPr="00E92BF6" w:rsidRDefault="005A20E8" w:rsidP="005A20E8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BF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средствах массовой информации.</w:t>
      </w:r>
    </w:p>
    <w:p w:rsidR="005A20E8" w:rsidRPr="0042547F" w:rsidRDefault="005A20E8" w:rsidP="005A20E8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с 1 сентября 2026 года.</w:t>
      </w:r>
    </w:p>
    <w:p w:rsidR="005A20E8" w:rsidRPr="00E92BF6" w:rsidRDefault="005A20E8" w:rsidP="005A20E8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B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выполнением настоящего решения возложить на постоянный комитет по вопросам ра</w:t>
      </w:r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звития городской </w:t>
      </w:r>
      <w:proofErr w:type="gramStart"/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инфраструктуры</w:t>
      </w:r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BF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9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Сычёв). </w:t>
      </w:r>
    </w:p>
    <w:p w:rsidR="005A20E8" w:rsidRPr="00E92BF6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E92BF6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E92BF6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 </w:t>
      </w:r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городской Думы</w:t>
      </w:r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BF6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</w:t>
      </w:r>
      <w:proofErr w:type="gramEnd"/>
      <w:r w:rsidRPr="00E9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Пичуев</w:t>
      </w:r>
    </w:p>
    <w:p w:rsidR="005A20E8" w:rsidRPr="00257D27" w:rsidRDefault="005A20E8" w:rsidP="005A20E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E92BF6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E92BF6" w:rsidRDefault="005156A5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5A20E8" w:rsidRPr="00E92BF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FF70A5" w:rsidRPr="00D352CF" w:rsidRDefault="00FF70A5" w:rsidP="00FF7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70E12" w:rsidRPr="00D352CF" w:rsidRDefault="00F70E12" w:rsidP="00D35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70E12" w:rsidRPr="00D352CF" w:rsidSect="00C62ADE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C16" w:rsidRDefault="00580C16" w:rsidP="00CF750F">
      <w:pPr>
        <w:spacing w:after="0" w:line="240" w:lineRule="auto"/>
      </w:pPr>
      <w:r>
        <w:separator/>
      </w:r>
    </w:p>
  </w:endnote>
  <w:endnote w:type="continuationSeparator" w:id="0">
    <w:p w:rsidR="00580C16" w:rsidRDefault="00580C16" w:rsidP="00CF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C16" w:rsidRDefault="00580C16" w:rsidP="00CF750F">
      <w:pPr>
        <w:spacing w:after="0" w:line="240" w:lineRule="auto"/>
      </w:pPr>
      <w:r>
        <w:separator/>
      </w:r>
    </w:p>
  </w:footnote>
  <w:footnote w:type="continuationSeparator" w:id="0">
    <w:p w:rsidR="00580C16" w:rsidRDefault="00580C16" w:rsidP="00CF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403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750F" w:rsidRPr="00C62ADE" w:rsidRDefault="00CF750F" w:rsidP="00C62ADE">
        <w:pPr>
          <w:pStyle w:val="a7"/>
          <w:jc w:val="center"/>
          <w:rPr>
            <w:rFonts w:ascii="Times New Roman" w:hAnsi="Times New Roman" w:cs="Times New Roman"/>
          </w:rPr>
        </w:pPr>
        <w:r w:rsidRPr="00C62ADE">
          <w:rPr>
            <w:rFonts w:ascii="Times New Roman" w:hAnsi="Times New Roman" w:cs="Times New Roman"/>
          </w:rPr>
          <w:fldChar w:fldCharType="begin"/>
        </w:r>
        <w:r w:rsidRPr="00C62ADE">
          <w:rPr>
            <w:rFonts w:ascii="Times New Roman" w:hAnsi="Times New Roman" w:cs="Times New Roman"/>
          </w:rPr>
          <w:instrText>PAGE   \* MERGEFORMAT</w:instrText>
        </w:r>
        <w:r w:rsidRPr="00C62ADE">
          <w:rPr>
            <w:rFonts w:ascii="Times New Roman" w:hAnsi="Times New Roman" w:cs="Times New Roman"/>
          </w:rPr>
          <w:fldChar w:fldCharType="separate"/>
        </w:r>
        <w:r w:rsidR="00FF70A5">
          <w:rPr>
            <w:rFonts w:ascii="Times New Roman" w:hAnsi="Times New Roman" w:cs="Times New Roman"/>
            <w:noProof/>
          </w:rPr>
          <w:t>2</w:t>
        </w:r>
        <w:r w:rsidRPr="00C62AD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420E0"/>
    <w:multiLevelType w:val="hybridMultilevel"/>
    <w:tmpl w:val="B658C88E"/>
    <w:lvl w:ilvl="0" w:tplc="EE52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B3A90D0">
      <w:start w:val="1"/>
      <w:numFmt w:val="decimal"/>
      <w:lvlText w:val="1.%2"/>
      <w:lvlJc w:val="left"/>
      <w:pPr>
        <w:ind w:left="1789" w:hanging="360"/>
      </w:pPr>
      <w:rPr>
        <w:rFonts w:hint="default"/>
      </w:rPr>
    </w:lvl>
    <w:lvl w:ilvl="2" w:tplc="64BE32A4">
      <w:start w:val="1"/>
      <w:numFmt w:val="decimal"/>
      <w:lvlText w:val="1.1.%3"/>
      <w:lvlJc w:val="left"/>
      <w:pPr>
        <w:ind w:left="2509" w:hanging="180"/>
      </w:pPr>
      <w:rPr>
        <w:rFonts w:hint="default"/>
        <w:color w:val="FF0000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A767DC"/>
    <w:multiLevelType w:val="multilevel"/>
    <w:tmpl w:val="8034DC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E8"/>
    <w:rsid w:val="001E7288"/>
    <w:rsid w:val="00242E95"/>
    <w:rsid w:val="00281182"/>
    <w:rsid w:val="003112F3"/>
    <w:rsid w:val="00392557"/>
    <w:rsid w:val="003A31F3"/>
    <w:rsid w:val="00434017"/>
    <w:rsid w:val="00442523"/>
    <w:rsid w:val="004B4CD6"/>
    <w:rsid w:val="005156A5"/>
    <w:rsid w:val="00545AF4"/>
    <w:rsid w:val="00580C16"/>
    <w:rsid w:val="005A20E8"/>
    <w:rsid w:val="006319BD"/>
    <w:rsid w:val="007D3C09"/>
    <w:rsid w:val="00803390"/>
    <w:rsid w:val="00877F06"/>
    <w:rsid w:val="008855EB"/>
    <w:rsid w:val="008A0757"/>
    <w:rsid w:val="008C3126"/>
    <w:rsid w:val="00A908E4"/>
    <w:rsid w:val="00AA637F"/>
    <w:rsid w:val="00AF7DDF"/>
    <w:rsid w:val="00B73202"/>
    <w:rsid w:val="00BF4FA3"/>
    <w:rsid w:val="00C62ADE"/>
    <w:rsid w:val="00CC55D8"/>
    <w:rsid w:val="00CD49D5"/>
    <w:rsid w:val="00CF479E"/>
    <w:rsid w:val="00CF5385"/>
    <w:rsid w:val="00CF750F"/>
    <w:rsid w:val="00D107BF"/>
    <w:rsid w:val="00D352CF"/>
    <w:rsid w:val="00DE7D17"/>
    <w:rsid w:val="00DF293E"/>
    <w:rsid w:val="00E25532"/>
    <w:rsid w:val="00E94E45"/>
    <w:rsid w:val="00EA571F"/>
    <w:rsid w:val="00F42482"/>
    <w:rsid w:val="00F70E12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18AD1B-E19E-4B45-84E4-880E95EA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0E8"/>
    <w:pPr>
      <w:ind w:left="720"/>
      <w:contextualSpacing/>
    </w:pPr>
  </w:style>
  <w:style w:type="table" w:styleId="a4">
    <w:name w:val="Table Grid"/>
    <w:basedOn w:val="a1"/>
    <w:uiPriority w:val="39"/>
    <w:rsid w:val="005A2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52C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F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750F"/>
  </w:style>
  <w:style w:type="paragraph" w:styleId="a9">
    <w:name w:val="footer"/>
    <w:basedOn w:val="a"/>
    <w:link w:val="aa"/>
    <w:uiPriority w:val="99"/>
    <w:unhideWhenUsed/>
    <w:rsid w:val="00CF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629525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Юлия Сергеевна</dc:creator>
  <cp:keywords/>
  <dc:description/>
  <cp:lastModifiedBy>Кравченко Юлия Сергеевна</cp:lastModifiedBy>
  <cp:revision>7</cp:revision>
  <cp:lastPrinted>2026-03-31T07:08:00Z</cp:lastPrinted>
  <dcterms:created xsi:type="dcterms:W3CDTF">2026-03-25T12:49:00Z</dcterms:created>
  <dcterms:modified xsi:type="dcterms:W3CDTF">2026-04-02T09:20:00Z</dcterms:modified>
</cp:coreProperties>
</file>